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3A8C" w14:textId="28F6FBEC" w:rsidR="0085768F" w:rsidRDefault="00E9263B" w:rsidP="0085768F">
      <w:pPr>
        <w:jc w:val="center"/>
        <w:rPr>
          <w:rStyle w:val="jlqj4b"/>
        </w:rPr>
      </w:pPr>
      <w:r>
        <w:rPr>
          <w:rStyle w:val="jlqj4b"/>
        </w:rPr>
        <w:t>Schänzle 8 D-71332 Waiblingen, Vokietija</w:t>
      </w:r>
    </w:p>
    <w:p w14:paraId="2C8B083A" w14:textId="01347A8E" w:rsidR="0085768F" w:rsidRDefault="00E9263B" w:rsidP="0085768F">
      <w:pPr>
        <w:jc w:val="center"/>
        <w:rPr>
          <w:rStyle w:val="jlqj4b"/>
        </w:rPr>
      </w:pPr>
      <w:r>
        <w:rPr>
          <w:rStyle w:val="jlqj4b"/>
        </w:rPr>
        <w:t xml:space="preserve">Telefonas 07151 / 975099-0 Faksas 07151 / 975099-30 paštu info@ekastu.de </w:t>
      </w:r>
      <w:hyperlink r:id="rId4" w:history="1">
        <w:r w:rsidR="0085768F" w:rsidRPr="00C63676">
          <w:rPr>
            <w:rStyle w:val="Hyperlink"/>
          </w:rPr>
          <w:t>www.ekastu.de</w:t>
        </w:r>
      </w:hyperlink>
    </w:p>
    <w:p w14:paraId="39B27C2F" w14:textId="262B430F" w:rsidR="0085768F" w:rsidRDefault="00E9263B" w:rsidP="0085768F">
      <w:pPr>
        <w:jc w:val="center"/>
        <w:rPr>
          <w:rStyle w:val="jlqj4b"/>
        </w:rPr>
      </w:pPr>
      <w:r>
        <w:rPr>
          <w:rStyle w:val="jlqj4b"/>
        </w:rPr>
        <w:t>EKASTU Safety GmbH būstinė Waiblingen Registracijos teismas Štutgartas HRB 9878 USt-ID Nr. DE 147854234 Vadovas: Dipl.-Kfm. Volfgangas Kleinas Deutsche Bank AG Stuttgart IBAN: DE56 6007 0070 0125 3814 00 BIC (SWIFT - KODAS): DEUTDESSXXX 03-02.13</w:t>
      </w:r>
    </w:p>
    <w:p w14:paraId="789E38F5" w14:textId="64B8645F" w:rsidR="0085768F" w:rsidRPr="0085768F" w:rsidRDefault="00E9263B" w:rsidP="0085768F">
      <w:pPr>
        <w:jc w:val="center"/>
        <w:rPr>
          <w:rStyle w:val="jlqj4b"/>
          <w:b/>
          <w:bCs/>
        </w:rPr>
      </w:pPr>
      <w:bookmarkStart w:id="0" w:name="_GoBack"/>
      <w:r w:rsidRPr="0085768F">
        <w:rPr>
          <w:rStyle w:val="jlqj4b"/>
          <w:b/>
          <w:bCs/>
        </w:rPr>
        <w:t>ES atitikties deklaracija</w:t>
      </w:r>
    </w:p>
    <w:bookmarkEnd w:id="0"/>
    <w:p w14:paraId="27A4043A" w14:textId="10EF8D1F" w:rsidR="0085768F" w:rsidRDefault="00E9263B" w:rsidP="0085768F">
      <w:pPr>
        <w:jc w:val="center"/>
        <w:rPr>
          <w:rStyle w:val="jlqj4b"/>
        </w:rPr>
      </w:pPr>
      <w:r>
        <w:rPr>
          <w:rStyle w:val="jlqj4b"/>
        </w:rPr>
        <w:t>ES atitikties deklaracija EKASTU Safety GmbH Schänzle 8 D - 71332 Waiblingen / Vokietija pareiškia, kad yra visiškai atsakinga, kad toliau aprašyta PSA savo atsakomybe pareiškia, kad toliau aprašytos AAP viso veido kaukė C607 / SELECTA (-TR), C607 / TWIN, C607 / SPA / viso veido kaukė C607 / SELECTA (- TR), C607 / TWIN, C607 / SPA su Europos Parlamento reglamento (ES) 2016/425 nuostatomis ir atitinka DIN EN 136: 1998 standartą.</w:t>
      </w:r>
    </w:p>
    <w:p w14:paraId="5725E338" w14:textId="5E196CCE" w:rsidR="0085768F" w:rsidRDefault="00E9263B" w:rsidP="0085768F">
      <w:pPr>
        <w:jc w:val="center"/>
        <w:rPr>
          <w:rStyle w:val="jlqj4b"/>
        </w:rPr>
      </w:pPr>
      <w:r>
        <w:rPr>
          <w:rStyle w:val="jlqj4b"/>
        </w:rPr>
        <w:t>Tai tas pats, kas AAP toliau pateiktame bandymų centre buvo atliktas ES tipo tyrimas, apie kurį Buvo išduotas ES tipo tyrimo sertifikatas Nr. PPE026AT1233. atitinka Europos reglamento (ES) 2016/425 reikalavimus Parlamentas ir standartas DIN EN 136: 1998.</w:t>
      </w:r>
    </w:p>
    <w:p w14:paraId="5F970CBB" w14:textId="77777777" w:rsidR="0085768F" w:rsidRDefault="00E9263B" w:rsidP="0085768F">
      <w:pPr>
        <w:jc w:val="center"/>
        <w:rPr>
          <w:rStyle w:val="jlqj4b"/>
        </w:rPr>
      </w:pPr>
      <w:r>
        <w:rPr>
          <w:rStyle w:val="jlqj4b"/>
        </w:rPr>
        <w:t>Tai identiška AAP, kuri yra objektas ES tipo egzamino Nr. PPE026AT1233, išduotas Italcert s.r.l. Via Sarca 336, I-20126 Milano Identifikavimo numeris: 0426 Kokybės užtikrinimo kontrolė pagal VIII PRIEDĄ (D modulis), minėtą Reguliavimui taikomas bandymų centras Jai taikoma pirmiau minėto VIII priede (D modulis) numatyta procedūra Reglamentas, prižiūrimas notifikuotosios įstaigos Italcert s.r.l. Via Sarca 336, I-20126 Milano</w:t>
      </w:r>
    </w:p>
    <w:p w14:paraId="11273A5F" w14:textId="106FFD72" w:rsidR="0085768F" w:rsidRDefault="00E9263B" w:rsidP="0085768F">
      <w:pPr>
        <w:jc w:val="center"/>
        <w:rPr>
          <w:rStyle w:val="jlqj4b"/>
        </w:rPr>
      </w:pPr>
      <w:r>
        <w:rPr>
          <w:rStyle w:val="jlqj4b"/>
        </w:rPr>
        <w:t>Notifikuotoji įstaiga-Nr.: 0426</w:t>
      </w:r>
    </w:p>
    <w:p w14:paraId="30B3D971" w14:textId="335AB364" w:rsidR="00C91317" w:rsidRDefault="00E9263B" w:rsidP="0085768F">
      <w:pPr>
        <w:jc w:val="center"/>
      </w:pPr>
      <w:r>
        <w:rPr>
          <w:rStyle w:val="jlqj4b"/>
        </w:rPr>
        <w:t>Waiblingen, 2018-10-02 Wolfgang Klein Diplom-Kaufmann Preside</w:t>
      </w:r>
    </w:p>
    <w:sectPr w:rsidR="00C913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3B"/>
    <w:rsid w:val="0085768F"/>
    <w:rsid w:val="00C91317"/>
    <w:rsid w:val="00E926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65D5"/>
  <w15:chartTrackingRefBased/>
  <w15:docId w15:val="{48555FA2-EB1B-4A22-B29E-36B9BCED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E9263B"/>
  </w:style>
  <w:style w:type="character" w:styleId="Hyperlink">
    <w:name w:val="Hyperlink"/>
    <w:basedOn w:val="DefaultParagraphFont"/>
    <w:uiPriority w:val="99"/>
    <w:unhideWhenUsed/>
    <w:rsid w:val="0085768F"/>
    <w:rPr>
      <w:color w:val="0563C1" w:themeColor="hyperlink"/>
      <w:u w:val="single"/>
    </w:rPr>
  </w:style>
  <w:style w:type="character" w:styleId="UnresolvedMention">
    <w:name w:val="Unresolved Mention"/>
    <w:basedOn w:val="DefaultParagraphFont"/>
    <w:uiPriority w:val="99"/>
    <w:semiHidden/>
    <w:unhideWhenUsed/>
    <w:rsid w:val="0085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as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1047</Words>
  <Characters>598</Characters>
  <Application>Microsoft Office Word</Application>
  <DocSecurity>0</DocSecurity>
  <Lines>4</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Edmundas Baronas</dc:creator>
  <cp:keywords/>
  <dc:description/>
  <cp:lastModifiedBy>Edmundas Baronas</cp:lastModifiedBy>
  <cp:revision>2</cp:revision>
  <dcterms:created xsi:type="dcterms:W3CDTF">2021-08-18T10:50:00Z</dcterms:created>
  <dcterms:modified xsi:type="dcterms:W3CDTF">2021-11-17T11:42:00Z</dcterms:modified>
</cp:coreProperties>
</file>